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36"/>
          <w:szCs w:val="36"/>
        </w:rPr>
      </w:pPr>
      <w:r>
        <w:rPr>
          <w:sz w:val="36"/>
          <w:szCs w:val="36"/>
        </w:rPr>
        <w:t>請願書</w:t>
      </w:r>
    </w:p>
    <w:p>
      <w:pPr>
        <w:pStyle w:val="Normal"/>
        <w:bidi w:val="0"/>
        <w:jc w:val="start"/>
        <w:rPr/>
      </w:pPr>
      <w:r>
        <w:rPr/>
      </w:r>
    </w:p>
    <w:p>
      <w:pPr>
        <w:pStyle w:val="Normal"/>
        <w:bidi w:val="0"/>
        <w:jc w:val="start"/>
        <w:rPr/>
      </w:pPr>
      <w:r>
        <w:rPr/>
      </w:r>
    </w:p>
    <w:p>
      <w:pPr>
        <w:pStyle w:val="Normal"/>
        <w:bidi w:val="0"/>
        <w:jc w:val="start"/>
        <w:rPr>
          <w:sz w:val="28"/>
          <w:szCs w:val="28"/>
        </w:rPr>
      </w:pPr>
      <w:r>
        <w:rPr>
          <w:sz w:val="28"/>
          <w:szCs w:val="28"/>
        </w:rPr>
        <w:t>○○</w:t>
      </w:r>
      <w:r>
        <w:rPr>
          <w:sz w:val="28"/>
          <w:szCs w:val="28"/>
        </w:rPr>
        <w:t>市議会議長　○○　○○　様</w:t>
      </w:r>
    </w:p>
    <w:p>
      <w:pPr>
        <w:pStyle w:val="Normal"/>
        <w:bidi w:val="0"/>
        <w:jc w:val="start"/>
        <w:rPr/>
      </w:pPr>
      <w:r>
        <w:rPr/>
      </w:r>
    </w:p>
    <w:p>
      <w:pPr>
        <w:pStyle w:val="Normal"/>
        <w:bidi w:val="0"/>
        <w:jc w:val="start"/>
        <w:rPr>
          <w:sz w:val="24"/>
          <w:szCs w:val="24"/>
        </w:rPr>
      </w:pPr>
      <w:r>
        <w:rPr>
          <w:sz w:val="24"/>
          <w:szCs w:val="24"/>
        </w:rPr>
        <w:br/>
      </w:r>
      <w:r>
        <w:rPr>
          <w:sz w:val="24"/>
          <w:szCs w:val="24"/>
        </w:rPr>
        <w:t>【　件名　】</w:t>
      </w:r>
    </w:p>
    <w:p>
      <w:pPr>
        <w:pStyle w:val="Normal"/>
        <w:bidi w:val="0"/>
        <w:jc w:val="start"/>
        <w:rPr/>
      </w:pPr>
      <w:r>
        <w:rPr/>
        <w:br/>
      </w:r>
      <w:r>
        <w:rPr>
          <w:sz w:val="22"/>
          <w:szCs w:val="22"/>
        </w:rPr>
        <w:t>集団ストーカー犯罪の撲滅に関する請願</w:t>
      </w:r>
      <w:r>
        <w:rPr/>
        <w:br/>
        <w:br/>
      </w:r>
    </w:p>
    <w:p>
      <w:pPr>
        <w:pStyle w:val="Normal"/>
        <w:bidi w:val="0"/>
        <w:jc w:val="start"/>
        <w:rPr/>
      </w:pPr>
      <w:r>
        <w:rPr>
          <w:sz w:val="24"/>
          <w:szCs w:val="24"/>
        </w:rPr>
        <w:t>【　請願の要旨　】</w:t>
      </w:r>
      <w:r>
        <w:rPr/>
        <w:br/>
      </w:r>
    </w:p>
    <w:p>
      <w:pPr>
        <w:pStyle w:val="Normal"/>
        <w:bidi w:val="0"/>
        <w:jc w:val="start"/>
        <w:rPr/>
      </w:pPr>
      <w:r>
        <w:rPr/>
        <w:t>　集団ストーカー犯罪の撲滅のために「ストーカー規制法」第</w:t>
      </w:r>
      <w:r>
        <w:rPr/>
        <w:t>2</w:t>
      </w:r>
      <w:r>
        <w:rPr/>
        <w:t>条の目的要件を緩和するための条例の制定をお願いいたします。</w:t>
      </w:r>
    </w:p>
    <w:p>
      <w:pPr>
        <w:pStyle w:val="Normal"/>
        <w:bidi w:val="0"/>
        <w:jc w:val="start"/>
        <w:rPr/>
      </w:pPr>
      <w:r>
        <w:rPr/>
      </w:r>
    </w:p>
    <w:p>
      <w:pPr>
        <w:pStyle w:val="Normal"/>
        <w:bidi w:val="0"/>
        <w:jc w:val="start"/>
        <w:rPr/>
      </w:pPr>
      <w:r>
        <w:rPr>
          <w:sz w:val="24"/>
          <w:szCs w:val="24"/>
        </w:rPr>
        <w:t>【　請願の理由　】</w:t>
      </w:r>
    </w:p>
    <w:p>
      <w:pPr>
        <w:pStyle w:val="Normal"/>
        <w:bidi w:val="0"/>
        <w:jc w:val="start"/>
        <w:rPr/>
      </w:pPr>
      <w:r>
        <w:rPr/>
      </w:r>
    </w:p>
    <w:p>
      <w:pPr>
        <w:pStyle w:val="Normal"/>
        <w:bidi w:val="0"/>
        <w:jc w:val="start"/>
        <w:rPr/>
      </w:pPr>
      <w:r>
        <w:rPr/>
        <w:t>　宗教団体の勧誘を断った等をきっかけに、様々な嫌がらせを特定の個人をターゲットとして組織的に行う、いわゆる「集団 ストーカー」が社会で横行し多くの被害者が共通の被害内容を</w:t>
      </w:r>
      <w:r>
        <w:rPr/>
        <w:t>SNS</w:t>
      </w:r>
      <w:r>
        <w:rPr/>
        <w:t>を中心に訴えており自殺者も出ております。</w:t>
      </w:r>
      <w:r>
        <w:rPr/>
        <w:br/>
        <w:br/>
      </w:r>
      <w:r>
        <w:rPr/>
        <w:t>　しかしながら、 現行の『ストーカー行為等の規制等に閲する法律』では、恋愛感情がある場合のみに限定する目的要件があるため、集団ストーカー行為を規制することが不可能です。なぜなら、集団ストーカーは、恋愛感情ではなくターゲットを精神的に苦しめるために地域や職場の宗教関係者等が行う嫌がらせ行為であるため目的要件を充足しないからです。</w:t>
      </w:r>
    </w:p>
    <w:p>
      <w:pPr>
        <w:pStyle w:val="Normal"/>
        <w:bidi w:val="0"/>
        <w:jc w:val="start"/>
        <w:rPr/>
      </w:pPr>
      <w:r>
        <w:rPr/>
      </w:r>
    </w:p>
    <w:p>
      <w:pPr>
        <w:pStyle w:val="Normal"/>
        <w:bidi w:val="0"/>
        <w:jc w:val="start"/>
        <w:rPr/>
      </w:pPr>
      <w:r>
        <w:rPr/>
        <w:t>　また、集団ストーカーでは、明確な暴行や暴言を行わず、刑法に抵触しない程度の軽微な嫌がらせ、本人だけが違和感を感じる事ができる程度の嫌がらせを毎日特定の時間やタイミングで行うことで精神的に追い込む特徴があるため、迷惑防止条例等による取り締まりも不十分である。</w:t>
      </w:r>
      <w:r>
        <w:rPr/>
        <w:br/>
      </w:r>
    </w:p>
    <w:p>
      <w:pPr>
        <w:pStyle w:val="Normal"/>
        <w:bidi w:val="0"/>
        <w:jc w:val="start"/>
        <w:rPr/>
      </w:pPr>
      <w:r>
        <w:rPr/>
        <w:t>　そこで、集団ストーカーを明確に規制する条例の制定を求めます。</w:t>
      </w:r>
    </w:p>
    <w:p>
      <w:pPr>
        <w:pStyle w:val="Normal"/>
        <w:bidi w:val="0"/>
        <w:jc w:val="start"/>
        <w:rPr/>
      </w:pPr>
      <w:r>
        <w:rPr/>
      </w:r>
    </w:p>
    <w:p>
      <w:pPr>
        <w:pStyle w:val="Normal"/>
        <w:bidi w:val="0"/>
        <w:jc w:val="start"/>
        <w:rPr/>
      </w:pPr>
      <w:r>
        <w:rPr/>
      </w:r>
    </w:p>
    <w:p>
      <w:pPr>
        <w:pStyle w:val="Normal"/>
        <w:bidi w:val="0"/>
        <w:ind w:hanging="0" w:start="3545"/>
        <w:jc w:val="start"/>
        <w:rPr/>
      </w:pPr>
      <w:r>
        <w:rPr/>
      </w:r>
    </w:p>
    <w:p>
      <w:pPr>
        <w:pStyle w:val="Normal"/>
        <w:bidi w:val="0"/>
        <w:ind w:hanging="0" w:start="2127"/>
        <w:jc w:val="start"/>
        <w:rPr/>
      </w:pPr>
      <w:r>
        <w:rPr/>
        <w:t>令和　　年　　月　　日</w:t>
      </w:r>
    </w:p>
    <w:p>
      <w:pPr>
        <w:pStyle w:val="Normal"/>
        <w:bidi w:val="0"/>
        <w:jc w:val="start"/>
        <w:rPr/>
      </w:pPr>
      <w:r>
        <w:rPr/>
      </w:r>
    </w:p>
    <w:p>
      <w:pPr>
        <w:pStyle w:val="Normal"/>
        <w:bidi w:val="0"/>
        <w:ind w:hanging="0" w:start="2836"/>
        <w:jc w:val="start"/>
        <w:rPr/>
      </w:pPr>
      <w:r>
        <w:rPr/>
        <w:t>住所：　東京都八王子市暁町１−３０−９　サン・マリーナ３１０</w:t>
      </w:r>
    </w:p>
    <w:p>
      <w:pPr>
        <w:pStyle w:val="Normal"/>
        <w:bidi w:val="0"/>
        <w:ind w:hanging="0" w:start="2836"/>
        <w:jc w:val="start"/>
        <w:rPr/>
      </w:pPr>
      <w:r>
        <w:rPr/>
        <w:t>氏名：　特定非営利活動法人　</w:t>
      </w:r>
      <w:r>
        <w:rPr/>
        <w:t>Targeted  Individuals Japan</w:t>
      </w:r>
    </w:p>
    <w:p>
      <w:pPr>
        <w:pStyle w:val="Normal"/>
        <w:bidi w:val="0"/>
        <w:ind w:hanging="0" w:start="2836"/>
        <w:jc w:val="start"/>
        <w:rPr/>
      </w:pPr>
      <w:r>
        <w:rPr/>
        <w:t>　　　　理事長　　押越 清悦</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ヒラギノ明朝 ProN" w:cs="Arial Unicode MS"/>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ヒラギノ明朝 ProN" w:cs="Arial Unicode MS"/>
      <w:color w:val="auto"/>
      <w:kern w:val="2"/>
      <w:sz w:val="24"/>
      <w:szCs w:val="24"/>
      <w:lang w:val="en-US" w:eastAsia="ja-JP" w:bidi="hi-IN"/>
    </w:rPr>
  </w:style>
  <w:style w:type="paragraph" w:styleId="Heading">
    <w:name w:val="Heading"/>
    <w:basedOn w:val="Normal"/>
    <w:next w:val="BodyText"/>
    <w:qFormat/>
    <w:pPr>
      <w:keepNext w:val="true"/>
      <w:spacing w:before="240" w:after="120"/>
    </w:pPr>
    <w:rPr>
      <w:rFonts w:ascii="Liberation Sans" w:hAnsi="Liberation Sans" w:eastAsia="源ノ角ゴシック JP"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TotalTime>
  <Application>LibreOffice/7.6.4.1$MacOSX_X86_64 LibreOffice_project/e19e193f88cd6c0525a17fb7a176ed8e6a3e2aa1</Application>
  <AppVersion>15.0000</AppVersion>
  <Pages>1</Pages>
  <Words>584</Words>
  <Characters>610</Characters>
  <CharactersWithSpaces>654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2024-09-02T23:14:16Z</dcterms:created>
  <dc:creator/>
  <dc:description/>
  <dc:language>ja-JP</dc:language>
  <cp:lastModifiedBy/>
  <dcterms:modified xsi:type="dcterms:W3CDTF">2024-09-02T23:55:17Z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